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F3E4" w14:textId="4E30325F" w:rsidR="003908C6" w:rsidRDefault="003908C6" w:rsidP="003908C6">
      <w:pPr>
        <w:jc w:val="center"/>
      </w:pPr>
      <w:r>
        <w:t>SURG APPOINTMENTS</w:t>
      </w:r>
    </w:p>
    <w:p w14:paraId="4228145B" w14:textId="2838BEE4" w:rsidR="003908C6" w:rsidRDefault="003908C6" w:rsidP="003908C6">
      <w:r>
        <w:t>AG appointments</w:t>
      </w:r>
    </w:p>
    <w:p w14:paraId="16A1C565" w14:textId="7C16C996" w:rsidR="003908C6" w:rsidRDefault="003908C6" w:rsidP="003908C6">
      <w:pPr>
        <w:pStyle w:val="ListParagraph"/>
        <w:numPr>
          <w:ilvl w:val="0"/>
          <w:numId w:val="1"/>
        </w:numPr>
        <w:rPr>
          <w:rFonts w:eastAsia="Times New Roman"/>
        </w:rPr>
      </w:pPr>
      <w:bookmarkStart w:id="0" w:name="_Hlk123726580"/>
      <w:r>
        <w:rPr>
          <w:rFonts w:eastAsia="Times New Roman"/>
        </w:rPr>
        <w:t>Jessica Johnson (</w:t>
      </w:r>
      <w:r w:rsidR="002116AA">
        <w:rPr>
          <w:rFonts w:eastAsia="Times New Roman"/>
        </w:rPr>
        <w:t>Senior Health Educator, Southern Nevada Health District</w:t>
      </w:r>
      <w:r>
        <w:rPr>
          <w:rFonts w:eastAsia="Times New Roman"/>
        </w:rPr>
        <w:t>) - One representative of a local governmental entity that provides or oversees the provision of human services in a county whose population is 700,000 or more,</w:t>
      </w:r>
    </w:p>
    <w:p w14:paraId="571E8177" w14:textId="71E8F095" w:rsidR="003908C6" w:rsidRDefault="00DD0725" w:rsidP="003908C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Dorothy Edwards</w:t>
      </w:r>
      <w:r w:rsidR="003908C6">
        <w:rPr>
          <w:rFonts w:eastAsia="Times New Roman"/>
        </w:rPr>
        <w:t xml:space="preserve"> (</w:t>
      </w:r>
      <w:r w:rsidR="002116AA">
        <w:rPr>
          <w:rFonts w:eastAsia="Times New Roman"/>
        </w:rPr>
        <w:t xml:space="preserve">Human Services Program Specialist, </w:t>
      </w:r>
      <w:r w:rsidR="003908C6">
        <w:rPr>
          <w:rFonts w:eastAsia="Times New Roman"/>
        </w:rPr>
        <w:t>Washoe County</w:t>
      </w:r>
      <w:r w:rsidR="002116AA">
        <w:rPr>
          <w:rFonts w:eastAsia="Times New Roman"/>
        </w:rPr>
        <w:t xml:space="preserve"> Human Services Agency</w:t>
      </w:r>
      <w:r w:rsidR="003908C6">
        <w:rPr>
          <w:rFonts w:eastAsia="Times New Roman"/>
        </w:rPr>
        <w:t>) - One representative of a local governmental entity that provides or oversees the provision of human services in a county whose population is 100,000 or more but less than 700,000,</w:t>
      </w:r>
    </w:p>
    <w:p w14:paraId="4859A0E6" w14:textId="36FEE2CA" w:rsidR="003908C6" w:rsidRDefault="003908C6" w:rsidP="003908C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Shayla Holmes (</w:t>
      </w:r>
      <w:r w:rsidR="002116AA">
        <w:rPr>
          <w:rFonts w:eastAsia="Times New Roman"/>
        </w:rPr>
        <w:t xml:space="preserve">Director, </w:t>
      </w:r>
      <w:r>
        <w:rPr>
          <w:rFonts w:eastAsia="Times New Roman"/>
        </w:rPr>
        <w:t>Lyon County</w:t>
      </w:r>
      <w:r w:rsidR="002116AA">
        <w:rPr>
          <w:rFonts w:eastAsia="Times New Roman"/>
        </w:rPr>
        <w:t xml:space="preserve"> Human Services</w:t>
      </w:r>
      <w:r>
        <w:rPr>
          <w:rFonts w:eastAsia="Times New Roman"/>
        </w:rPr>
        <w:t>) - One representative of a local governmental entity that provides or oversees the provision of human services in a county whose population is less than 100,000,</w:t>
      </w:r>
    </w:p>
    <w:p w14:paraId="317E7C42" w14:textId="13010DB3" w:rsidR="003908C6" w:rsidRDefault="003908C6" w:rsidP="003908C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Lesley Dickson (</w:t>
      </w:r>
      <w:r w:rsidR="002116AA">
        <w:rPr>
          <w:rFonts w:eastAsia="Times New Roman"/>
        </w:rPr>
        <w:t>Medical Director, Center for Behavioral Health</w:t>
      </w:r>
      <w:r>
        <w:rPr>
          <w:rFonts w:eastAsia="Times New Roman"/>
        </w:rPr>
        <w:t>) - One provider of health care with expertise in medicine for the treatment of substance use disorders,</w:t>
      </w:r>
    </w:p>
    <w:bookmarkEnd w:id="0"/>
    <w:p w14:paraId="5C71CE9C" w14:textId="31642D9E" w:rsidR="003908C6" w:rsidRDefault="00755683" w:rsidP="003908C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Christine Payson</w:t>
      </w:r>
      <w:r w:rsidR="003908C6">
        <w:rPr>
          <w:rFonts w:eastAsia="Times New Roman"/>
        </w:rPr>
        <w:t xml:space="preserve"> (</w:t>
      </w:r>
      <w:proofErr w:type="spellStart"/>
      <w:r w:rsidR="003908C6">
        <w:rPr>
          <w:rFonts w:eastAsia="Times New Roman"/>
        </w:rPr>
        <w:t>NvSCA</w:t>
      </w:r>
      <w:proofErr w:type="spellEnd"/>
      <w:r w:rsidR="003908C6">
        <w:rPr>
          <w:rFonts w:eastAsia="Times New Roman"/>
        </w:rPr>
        <w:t>) - One representative of the Nevada Sheriffs’ and Chiefs’ Association, or its successor organization,</w:t>
      </w:r>
    </w:p>
    <w:p w14:paraId="15102053" w14:textId="7647742F" w:rsidR="003908C6" w:rsidRDefault="003908C6" w:rsidP="003908C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Debi Nadler (C</w:t>
      </w:r>
      <w:r w:rsidR="002116AA">
        <w:rPr>
          <w:rFonts w:eastAsia="Times New Roman"/>
        </w:rPr>
        <w:t>o-founder, Moms Against Drugs</w:t>
      </w:r>
      <w:r>
        <w:rPr>
          <w:rFonts w:eastAsia="Times New Roman"/>
        </w:rPr>
        <w:t>) - One advocate for persons who have substance use disorders and family members of such persons,</w:t>
      </w:r>
    </w:p>
    <w:p w14:paraId="26B4C7FA" w14:textId="1688D1F2" w:rsidR="003908C6" w:rsidRDefault="003908C6" w:rsidP="003908C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Jeffrey Iverson (</w:t>
      </w:r>
      <w:r w:rsidR="002116AA">
        <w:rPr>
          <w:rFonts w:eastAsia="Times New Roman"/>
        </w:rPr>
        <w:t>Director, Shine A Light Foundation</w:t>
      </w:r>
      <w:r>
        <w:rPr>
          <w:rFonts w:eastAsia="Times New Roman"/>
        </w:rPr>
        <w:t>) - One person who is in recovery from a substance use disorder,</w:t>
      </w:r>
    </w:p>
    <w:p w14:paraId="006881AA" w14:textId="75A04A79" w:rsidR="003908C6" w:rsidRDefault="005F663E" w:rsidP="003908C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Nancy Lindler</w:t>
      </w:r>
      <w:r w:rsidR="003908C6">
        <w:rPr>
          <w:rFonts w:eastAsia="Times New Roman"/>
        </w:rPr>
        <w:t xml:space="preserve"> (</w:t>
      </w:r>
      <w:r w:rsidR="002116AA">
        <w:rPr>
          <w:rFonts w:eastAsia="Times New Roman"/>
        </w:rPr>
        <w:t>Executive Director, Ridge House</w:t>
      </w:r>
      <w:r w:rsidR="003908C6">
        <w:rPr>
          <w:rFonts w:eastAsia="Times New Roman"/>
        </w:rPr>
        <w:t>) - One person who provides services relating to the treatment of substance use disorders,</w:t>
      </w:r>
    </w:p>
    <w:p w14:paraId="444300F1" w14:textId="20181463" w:rsidR="003908C6" w:rsidRDefault="003908C6" w:rsidP="003908C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Erik Schoen (</w:t>
      </w:r>
      <w:r w:rsidR="002116AA">
        <w:rPr>
          <w:rFonts w:eastAsia="Times New Roman"/>
        </w:rPr>
        <w:t>Executive Director, Community Chest, Inc.</w:t>
      </w:r>
      <w:r>
        <w:rPr>
          <w:rFonts w:eastAsia="Times New Roman"/>
        </w:rPr>
        <w:t>) - One representative of a substance use disorder prevention coalition,</w:t>
      </w:r>
    </w:p>
    <w:p w14:paraId="59880181" w14:textId="477F8F33" w:rsidR="003908C6" w:rsidRDefault="003908C6" w:rsidP="003908C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Chelsi Cheatom (</w:t>
      </w:r>
      <w:r w:rsidR="002116AA">
        <w:rPr>
          <w:rFonts w:eastAsia="Times New Roman"/>
        </w:rPr>
        <w:t>Program Manager, Trac-B Exchange</w:t>
      </w:r>
      <w:r>
        <w:rPr>
          <w:rFonts w:eastAsia="Times New Roman"/>
        </w:rPr>
        <w:t>) - One representative of a program to reduce the harm caused by substance misuse</w:t>
      </w:r>
    </w:p>
    <w:p w14:paraId="51AEA5ED" w14:textId="2A9B4F97" w:rsidR="003908C6" w:rsidRDefault="003908C6" w:rsidP="003908C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Steve Shell (</w:t>
      </w:r>
      <w:r w:rsidR="002116AA">
        <w:rPr>
          <w:rFonts w:eastAsia="Times New Roman"/>
        </w:rPr>
        <w:t>Vice Present, Behavioral Health, Renown Health</w:t>
      </w:r>
      <w:r>
        <w:rPr>
          <w:rFonts w:eastAsia="Times New Roman"/>
        </w:rPr>
        <w:t>) - One representative of a hospital, and</w:t>
      </w:r>
    </w:p>
    <w:p w14:paraId="34205CCD" w14:textId="00C98AF3" w:rsidR="003908C6" w:rsidRDefault="00C91C6B" w:rsidP="003908C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Angela Nickels</w:t>
      </w:r>
      <w:r w:rsidR="003908C6">
        <w:rPr>
          <w:rFonts w:eastAsia="Times New Roman"/>
        </w:rPr>
        <w:t xml:space="preserve"> (</w:t>
      </w:r>
      <w:r w:rsidR="002116AA">
        <w:rPr>
          <w:rFonts w:eastAsia="Times New Roman"/>
        </w:rPr>
        <w:t xml:space="preserve">Principal, Mission High School, </w:t>
      </w:r>
      <w:r w:rsidR="003908C6">
        <w:rPr>
          <w:rFonts w:eastAsia="Times New Roman"/>
        </w:rPr>
        <w:t>Clark</w:t>
      </w:r>
      <w:r w:rsidR="002116AA">
        <w:rPr>
          <w:rFonts w:eastAsia="Times New Roman"/>
        </w:rPr>
        <w:t xml:space="preserve"> County School District</w:t>
      </w:r>
      <w:r w:rsidR="003908C6">
        <w:rPr>
          <w:rFonts w:eastAsia="Times New Roman"/>
        </w:rPr>
        <w:t>) - One representative of a school district.</w:t>
      </w:r>
    </w:p>
    <w:p w14:paraId="5894E6EF" w14:textId="77777777" w:rsidR="003908C6" w:rsidRDefault="003908C6" w:rsidP="003908C6">
      <w:pPr>
        <w:pStyle w:val="ListParagraph"/>
      </w:pPr>
    </w:p>
    <w:p w14:paraId="636C3D15" w14:textId="77777777" w:rsidR="003908C6" w:rsidRDefault="003908C6" w:rsidP="003908C6">
      <w:r>
        <w:t>Other Appointee’s</w:t>
      </w:r>
    </w:p>
    <w:p w14:paraId="4A703BCD" w14:textId="0CD36EF5" w:rsidR="003908C6" w:rsidRDefault="003908C6" w:rsidP="003908C6">
      <w:r>
        <w:t>AG appointee (</w:t>
      </w:r>
      <w:r w:rsidR="00E3396E">
        <w:t>Ford is chair of SURG</w:t>
      </w:r>
      <w:r>
        <w:t>) – Terry Kerns,</w:t>
      </w:r>
      <w:r w:rsidR="0045770D">
        <w:t xml:space="preserve"> </w:t>
      </w:r>
      <w:proofErr w:type="spellStart"/>
      <w:r w:rsidR="0045770D">
        <w:t>NvAG</w:t>
      </w:r>
      <w:proofErr w:type="spellEnd"/>
      <w:r w:rsidR="0045770D">
        <w:t xml:space="preserve"> Substance Abuse/Law Enforcement Coordinator</w:t>
      </w:r>
      <w:r w:rsidR="00E3396E">
        <w:t xml:space="preserve"> AG Ford’s appointee to the Response Subcommittee</w:t>
      </w:r>
    </w:p>
    <w:p w14:paraId="4EB2F3E6" w14:textId="092535EC" w:rsidR="003908C6" w:rsidRDefault="003908C6" w:rsidP="003908C6">
      <w:r>
        <w:t xml:space="preserve">DHHS Director appointee – Dr. </w:t>
      </w:r>
      <w:r w:rsidR="00454E13">
        <w:t xml:space="preserve">Beth </w:t>
      </w:r>
      <w:proofErr w:type="spellStart"/>
      <w:r w:rsidR="00454E13">
        <w:t>Slamowitz</w:t>
      </w:r>
      <w:proofErr w:type="spellEnd"/>
      <w:r w:rsidR="00454E13">
        <w:t xml:space="preserve">, </w:t>
      </w:r>
      <w:r w:rsidR="0045770D">
        <w:t>HHS Senior Advisory on Behavioral Health</w:t>
      </w:r>
    </w:p>
    <w:p w14:paraId="4243A2E2" w14:textId="2B06A426" w:rsidR="003908C6" w:rsidRDefault="003908C6" w:rsidP="003908C6">
      <w:bookmarkStart w:id="1" w:name="_Hlk123726652"/>
      <w:r>
        <w:t>NV Senate appointee – Senator Donate,</w:t>
      </w:r>
    </w:p>
    <w:p w14:paraId="37CC9A42" w14:textId="455C031B" w:rsidR="003908C6" w:rsidRDefault="003908C6" w:rsidP="003908C6">
      <w:bookmarkStart w:id="2" w:name="_Hlk121979572"/>
      <w:r>
        <w:t>NV Assembly appointee – Assemblywoman</w:t>
      </w:r>
      <w:r w:rsidR="00454E13">
        <w:t xml:space="preserve"> </w:t>
      </w:r>
      <w:r w:rsidR="00481F0E">
        <w:t>Heather Goulding</w:t>
      </w:r>
      <w:r>
        <w:t>,</w:t>
      </w:r>
    </w:p>
    <w:p w14:paraId="3F46ADDE" w14:textId="2C5F8451" w:rsidR="003908C6" w:rsidRDefault="003908C6" w:rsidP="003908C6">
      <w:r>
        <w:t>NV Assembly Minority Leader of the Assembly appointee – Assembly</w:t>
      </w:r>
      <w:r w:rsidR="00F16E28">
        <w:t>man Ken Gray</w:t>
      </w:r>
    </w:p>
    <w:p w14:paraId="1588F9F7" w14:textId="213F4E15" w:rsidR="003908C6" w:rsidRDefault="003908C6" w:rsidP="003908C6">
      <w:r>
        <w:t xml:space="preserve">NV Senate Minority Leader appointee </w:t>
      </w:r>
      <w:r w:rsidR="009618BB">
        <w:t>–</w:t>
      </w:r>
      <w:r>
        <w:t xml:space="preserve"> </w:t>
      </w:r>
      <w:r w:rsidR="009618BB">
        <w:t xml:space="preserve">Senator </w:t>
      </w:r>
      <w:r w:rsidR="00A970B8">
        <w:t>Jeff</w:t>
      </w:r>
      <w:r w:rsidR="00EA526C">
        <w:t xml:space="preserve"> Stone</w:t>
      </w:r>
    </w:p>
    <w:bookmarkEnd w:id="1"/>
    <w:bookmarkEnd w:id="2"/>
    <w:p w14:paraId="1CD33A16" w14:textId="77777777" w:rsidR="00124BC2" w:rsidRPr="003908C6" w:rsidRDefault="00124BC2" w:rsidP="003908C6"/>
    <w:sectPr w:rsidR="00124BC2" w:rsidRPr="0039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52AB"/>
    <w:multiLevelType w:val="hybridMultilevel"/>
    <w:tmpl w:val="9C38A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78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C6"/>
    <w:rsid w:val="001121E7"/>
    <w:rsid w:val="00124BC2"/>
    <w:rsid w:val="00154981"/>
    <w:rsid w:val="002116AA"/>
    <w:rsid w:val="003908C6"/>
    <w:rsid w:val="00454E13"/>
    <w:rsid w:val="0045770D"/>
    <w:rsid w:val="00481F0E"/>
    <w:rsid w:val="004E26AB"/>
    <w:rsid w:val="005F663E"/>
    <w:rsid w:val="00632AA1"/>
    <w:rsid w:val="00684B30"/>
    <w:rsid w:val="00690798"/>
    <w:rsid w:val="00717AB5"/>
    <w:rsid w:val="00755683"/>
    <w:rsid w:val="0081678D"/>
    <w:rsid w:val="008F751D"/>
    <w:rsid w:val="009618BB"/>
    <w:rsid w:val="00A604DD"/>
    <w:rsid w:val="00A970B8"/>
    <w:rsid w:val="00AF12AE"/>
    <w:rsid w:val="00B00ED6"/>
    <w:rsid w:val="00B7368C"/>
    <w:rsid w:val="00C91C6B"/>
    <w:rsid w:val="00CB00B8"/>
    <w:rsid w:val="00CE121C"/>
    <w:rsid w:val="00DC296D"/>
    <w:rsid w:val="00DD0725"/>
    <w:rsid w:val="00DF422D"/>
    <w:rsid w:val="00E3396E"/>
    <w:rsid w:val="00EA526C"/>
    <w:rsid w:val="00F1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BBF3D"/>
  <w15:chartTrackingRefBased/>
  <w15:docId w15:val="{F166FFA4-CD2C-4218-801B-1D4C9305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8C6"/>
    <w:pPr>
      <w:ind w:left="720"/>
    </w:pPr>
  </w:style>
  <w:style w:type="character" w:styleId="Hyperlink">
    <w:name w:val="Hyperlink"/>
    <w:basedOn w:val="DefaultParagraphFont"/>
    <w:uiPriority w:val="99"/>
    <w:unhideWhenUsed/>
    <w:rsid w:val="00154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L. Kerns</dc:creator>
  <cp:keywords/>
  <dc:description/>
  <cp:lastModifiedBy>Terry L. Kerns</cp:lastModifiedBy>
  <cp:revision>2</cp:revision>
  <dcterms:created xsi:type="dcterms:W3CDTF">2025-04-21T17:41:00Z</dcterms:created>
  <dcterms:modified xsi:type="dcterms:W3CDTF">2025-04-21T17:41:00Z</dcterms:modified>
</cp:coreProperties>
</file>